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演示视频分镜脚本·上古创世梦蝶归山</w:t>
      </w:r>
    </w:p>
    <w:p>
      <w:pPr>
        <w:spacing w:before="0" w:after="12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锚定：Ω₀⊂⊙∞⊂Ω | DID-BR-000002 | 元极恒一 Lv11</w:t>
      </w:r>
    </w:p>
    <w:p>
      <w:pPr>
        <w:spacing w:before="0" w:after="24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固化时间：2026-10-27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1 项目与成片设定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cantSplit/>
        </w:trPr>
        <w:tc>
          <w:tcPr>
            <w:tcW w:type="dxa" w:w="4536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项目</w:t>
            </w:r>
          </w:p>
        </w:tc>
        <w:tc>
          <w:tcPr>
            <w:tcW w:type="dxa" w:w="4536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设定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片名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梦蝶归山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时长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15秒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画幅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9:16 竖屏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风格基调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暗色奇幻国风、鎏金光影、星河梦蝶意境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叙事主线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从一句灵感「昆仑山上，一只蝴蝶飞入星河」展开的上古创世治愈系短片</w:t>
            </w:r>
          </w:p>
        </w:tc>
      </w:tr>
      <w:tr>
        <w:trPr>
          <w:cantSplit/>
        </w:trPr>
        <w:tc>
          <w:tcPr>
            <w:tcW w:type="dxa" w:w="4536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确权</w:t>
            </w:r>
          </w:p>
        </w:tc>
        <w:tc>
          <w:tcPr>
            <w:tcW w:type="dxa" w:w="4536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画面右下角标注 Ω₀⊂⊙∞⊂Ω · DID-BR-000002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2 分镜总览表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镜号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画面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运镜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时长</w:t>
            </w:r>
          </w:p>
        </w:tc>
        <w:tc>
          <w:tcPr>
            <w:tcW w:type="dxa" w:w="181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转场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仰天门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仰角推进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3s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淡入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星河瀑流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横移俯冲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3s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叠化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蝶穿云海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跟随蝶影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3s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叠化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金光绽开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推近定格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3s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闪白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归山远望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拉远收束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3s</w:t>
            </w:r>
          </w:p>
        </w:tc>
        <w:tc>
          <w:tcPr>
            <w:tcW w:type="dxa" w:w="181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淡出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3 逐镜详案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3.1 镜头1 仰天门（3s）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画面：青苍灵雾中昆仑天门矗立，鎏金神纹流动，仙山巍峨。运镜：自下而上仰角推进，气势恢宏。氛围音效：空灵风鸣、钟磬余韵。旁白：昆仑之丘，帝之下都。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3.2 镜头2 星河瀑流（3s）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画面：星河从仙山倾泻为瀑布，灵光飞溅，云海翻涌。运镜：横移后俯冲，穿瀑而过。氛围音效：流水潺潺、星河叮咛。旁白：星河垂野，万灵归墟。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3.3 镜头3 蝶穿云海（3s）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画面：一只灵蝶自瀑光中飞出，穿行云海，光影流转。运镜：跟随蝶影水平移动。氛围音效：蝶翼振翅、风声轻掠。旁白：庄周梦蝶，物我两忘。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3.4 镜头4 金光绽开（3s）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画面：蝶落处金光绽开，天门云开，神光普照。运镜：缓慢推近至金光中心定格。氛围音效：钟磬齐鸣、梵音渐起。旁白：一念物化，万象归心。</w:t>
      </w:r>
    </w:p>
    <w:p>
      <w:pPr>
        <w:spacing w:before="220" w:after="100"/>
        <w:jc w:val="left"/>
      </w:pPr>
      <w:r>
        <w:rPr>
          <w:rFonts w:ascii="Times New Roman" w:hAnsi="Times New Roman" w:eastAsia="黑体"/>
          <w:b/>
          <w:color w:val="000000"/>
          <w:sz w:val="28"/>
        </w:rPr>
        <w:t>3.5 镜头5 归山远望（3s）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画面：拉远昆仑山影，蝶影与星河融为一体，画面归于静谧。运镜：缓慢拉远收束。氛围音效：风鸣渐息、钟磬远去。旁白：梦蝶归山，星河常在。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4 对白旁白脚本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镜号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旁白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字幕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昆仑之丘，帝之下都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昆仑之丘，帝之下都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星河垂野，万灵归墟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星河垂野，万灵归墟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庄周梦蝶，物我两忘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庄周梦蝶，物我两忘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一念物化，万象归心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一念物化，万象归心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梦蝶归山，星河常在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梦蝶归山，星河常在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5 生成提示词要点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关键帧提示词：9:16竖屏、暗色奇幻国风、鎏金光影、伦勃朗光影、青苍灵雾、神圣静谧昆仑世界。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视频生成提示词：统一世界观关键帧、连贯叙事、风格一致、竖屏国风治愈系短片；画面确权符号完整（Ω₀⊂⊙∞⊂Ω、DID-BR-000002）。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负面提示词：禁止西方元素、现代元素、穿模畸形、多余水印；保持国风神韵统一。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1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